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0" w:name="_Toc200024749"/>
                            <w:bookmarkStart w:id="31" w:name="_Toc200024911"/>
                            <w:bookmarkStart w:id="32"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3"/>
      <w:r w:rsidR="00790376" w:rsidRPr="00D64C4B">
        <w:rPr>
          <w:rFonts w:ascii="Times New Roman" w:eastAsia="Times New Roman" w:hAnsi="Times New Roman" w:cs="Times New Roman"/>
          <w:sz w:val="24"/>
          <w:szCs w:val="24"/>
        </w:rPr>
        <w:t xml:space="preserve">(Lore dkk., 2017). </w:t>
      </w:r>
      <w:commentRangeEnd w:id="33"/>
      <w:r w:rsidR="007540B9">
        <w:rPr>
          <w:rStyle w:val="CommentReference"/>
        </w:rPr>
        <w:commentReference w:id="33"/>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34"/>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34"/>
      <w:r w:rsidR="007540B9">
        <w:rPr>
          <w:rStyle w:val="CommentReference"/>
        </w:rPr>
        <w:commentReference w:id="34"/>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35"/>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35"/>
      <w:r w:rsidR="00A80422">
        <w:rPr>
          <w:rStyle w:val="CommentReference"/>
        </w:rPr>
        <w:commentReference w:id="35"/>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36"/>
      <w:r w:rsidRPr="00CF5A34">
        <w:rPr>
          <w:rFonts w:ascii="Times New Roman" w:eastAsia="Times New Roman" w:hAnsi="Times New Roman" w:cs="Times New Roman"/>
          <w:sz w:val="24"/>
          <w:szCs w:val="24"/>
          <w:lang w:val="en-US"/>
        </w:rPr>
        <w:t>(Zhou dkk., 2022)</w:t>
      </w:r>
      <w:commentRangeEnd w:id="36"/>
      <w:r w:rsidR="00064C63">
        <w:rPr>
          <w:rStyle w:val="CommentReference"/>
        </w:rPr>
        <w:commentReference w:id="36"/>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37"/>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37"/>
      <w:r w:rsidR="00064C63">
        <w:rPr>
          <w:rStyle w:val="CommentReference"/>
        </w:rPr>
        <w:commentReference w:id="37"/>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38"/>
      <w:r w:rsidR="00CF5A34">
        <w:rPr>
          <w:rFonts w:ascii="Times New Roman" w:eastAsia="Times New Roman" w:hAnsi="Times New Roman" w:cs="Times New Roman"/>
          <w:sz w:val="24"/>
          <w:szCs w:val="24"/>
          <w:lang w:val="en-US"/>
        </w:rPr>
        <w:t xml:space="preserve">(Miettinen, 2012). </w:t>
      </w:r>
      <w:commentRangeEnd w:id="38"/>
      <w:r w:rsidR="00CF5A34">
        <w:rPr>
          <w:rStyle w:val="CommentReference"/>
        </w:rPr>
        <w:commentReference w:id="38"/>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39" w:name="_iggsofgdu6kp" w:colFirst="0" w:colLast="0"/>
      <w:bookmarkStart w:id="40" w:name="_Toc197279424"/>
      <w:bookmarkStart w:id="41" w:name="_Toc199891114"/>
      <w:bookmarkEnd w:id="39"/>
      <w:r>
        <w:t xml:space="preserve">1.2 </w:t>
      </w:r>
      <w:r>
        <w:tab/>
        <w:t>Rumusan Masalah</w:t>
      </w:r>
      <w:bookmarkEnd w:id="40"/>
      <w:bookmarkEnd w:id="41"/>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2" w:name="_eg4tmedlhtz2" w:colFirst="0" w:colLast="0"/>
      <w:bookmarkStart w:id="43" w:name="_jgtt7vsxvzo4" w:colFirst="0" w:colLast="0"/>
      <w:bookmarkStart w:id="44" w:name="_Toc197279425"/>
      <w:bookmarkStart w:id="45" w:name="_Toc199891115"/>
      <w:bookmarkEnd w:id="42"/>
      <w:bookmarkEnd w:id="43"/>
      <w:r>
        <w:t>1.</w:t>
      </w:r>
      <w:r w:rsidR="004040B7">
        <w:t>3</w:t>
      </w:r>
      <w:r>
        <w:t xml:space="preserve"> </w:t>
      </w:r>
      <w:r>
        <w:tab/>
        <w:t>Tujuan Penelitian</w:t>
      </w:r>
      <w:bookmarkEnd w:id="44"/>
      <w:bookmarkEnd w:id="45"/>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46" w:name="_wwlvvveky347" w:colFirst="0" w:colLast="0"/>
      <w:bookmarkStart w:id="47" w:name="_Toc197279426"/>
      <w:bookmarkStart w:id="48" w:name="_Toc199891116"/>
      <w:bookmarkEnd w:id="46"/>
      <w:r>
        <w:t>1.</w:t>
      </w:r>
      <w:r w:rsidR="004040B7">
        <w:t>4</w:t>
      </w:r>
      <w:r>
        <w:tab/>
        <w:t>Manfaat Penelitian</w:t>
      </w:r>
      <w:bookmarkEnd w:id="47"/>
      <w:bookmarkEnd w:id="48"/>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49" w:name="_b7x4031sp216" w:colFirst="0" w:colLast="0"/>
      <w:bookmarkStart w:id="50" w:name="_Toc197279427"/>
      <w:bookmarkStart w:id="51" w:name="_Toc199891117"/>
      <w:bookmarkEnd w:id="49"/>
      <w:r>
        <w:t>1.</w:t>
      </w:r>
      <w:r w:rsidR="004040B7">
        <w:t>5</w:t>
      </w:r>
      <w:r>
        <w:t xml:space="preserve"> </w:t>
      </w:r>
      <w:r>
        <w:tab/>
        <w:t>Batasan Masalah</w:t>
      </w:r>
      <w:bookmarkEnd w:id="50"/>
      <w:bookmarkEnd w:id="51"/>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2" w:name="_Toc197279428"/>
      <w:bookmarkStart w:id="53" w:name="_Toc199891118"/>
      <w:r>
        <w:lastRenderedPageBreak/>
        <w:t xml:space="preserve">BAB </w:t>
      </w:r>
      <w:r w:rsidR="00BD55D8">
        <w:t>II</w:t>
      </w:r>
      <w:r>
        <w:br/>
        <w:t>TINJAUAN PUSTAKA</w:t>
      </w:r>
      <w:bookmarkEnd w:id="52"/>
      <w:bookmarkEnd w:id="53"/>
    </w:p>
    <w:p w14:paraId="0437D7AC" w14:textId="77777777" w:rsidR="00207A86" w:rsidRPr="00124D15" w:rsidRDefault="00207A86" w:rsidP="00124D15"/>
    <w:p w14:paraId="40E0C6BE" w14:textId="640B289C" w:rsidR="008D1E54" w:rsidRDefault="00E34D90" w:rsidP="0041191E">
      <w:pPr>
        <w:pStyle w:val="Heading3"/>
      </w:pPr>
      <w:bookmarkStart w:id="54" w:name="_4xcvykrykos4" w:colFirst="0" w:colLast="0"/>
      <w:bookmarkStart w:id="55" w:name="_Toc197279429"/>
      <w:bookmarkStart w:id="56" w:name="_Toc199891119"/>
      <w:bookmarkEnd w:id="54"/>
      <w:r>
        <w:t xml:space="preserve">2.1 </w:t>
      </w:r>
      <w:r w:rsidR="009E79FF">
        <w:tab/>
      </w:r>
      <w:r w:rsidRPr="00A5784B">
        <w:t>Computer Vision</w:t>
      </w:r>
      <w:bookmarkEnd w:id="55"/>
      <w:bookmarkEnd w:id="56"/>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57" w:name="_hmmisetbq01r" w:colFirst="0" w:colLast="0"/>
      <w:bookmarkStart w:id="58" w:name="_Toc197279430"/>
      <w:bookmarkStart w:id="59" w:name="_Toc199891120"/>
      <w:bookmarkEnd w:id="57"/>
      <w:r>
        <w:lastRenderedPageBreak/>
        <w:t>2.2</w:t>
      </w:r>
      <w:r w:rsidR="009E79FF">
        <w:tab/>
      </w:r>
      <w:r>
        <w:t xml:space="preserve">Analisis </w:t>
      </w:r>
      <w:r w:rsidRPr="00A5784B">
        <w:t>Object Detection</w:t>
      </w:r>
      <w:bookmarkEnd w:id="58"/>
      <w:bookmarkEnd w:id="59"/>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0"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0"/>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1" w:name="_6zmgchhxjy6q" w:colFirst="0" w:colLast="0"/>
      <w:bookmarkStart w:id="62" w:name="_Toc197279431"/>
      <w:bookmarkStart w:id="63" w:name="_Toc199891121"/>
      <w:bookmarkEnd w:id="61"/>
      <w:r>
        <w:t>2.3</w:t>
      </w:r>
      <w:r w:rsidR="009E79FF">
        <w:tab/>
      </w:r>
      <w:r>
        <w:t xml:space="preserve">Data </w:t>
      </w:r>
      <w:r w:rsidRPr="00A5784B">
        <w:t>Preprocessing</w:t>
      </w:r>
      <w:bookmarkEnd w:id="62"/>
      <w:bookmarkEnd w:id="63"/>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64" w:name="_Toc197279432"/>
      <w:bookmarkStart w:id="65" w:name="_Toc199891122"/>
      <w:r w:rsidRPr="0041191E">
        <w:t xml:space="preserve">2.3.1 </w:t>
      </w:r>
      <w:r w:rsidR="00F427F0" w:rsidRPr="0041191E">
        <w:tab/>
      </w:r>
      <w:r w:rsidRPr="00C357EC">
        <w:rPr>
          <w:i/>
          <w:iCs/>
        </w:rPr>
        <w:t>Contrast Enhancemen</w:t>
      </w:r>
      <w:bookmarkEnd w:id="64"/>
      <w:bookmarkEnd w:id="65"/>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66"/>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66"/>
      <w:r w:rsidR="00797F13">
        <w:rPr>
          <w:rStyle w:val="CommentReference"/>
        </w:rPr>
        <w:commentReference w:id="66"/>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67"/>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67"/>
      <w:r w:rsidR="00C357EC">
        <w:rPr>
          <w:rStyle w:val="CommentReference"/>
        </w:rPr>
        <w:commentReference w:id="67"/>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68" w:name="_o2lgxn2mu2lo" w:colFirst="0" w:colLast="0"/>
      <w:bookmarkEnd w:id="68"/>
    </w:p>
    <w:p w14:paraId="73D32D05" w14:textId="0EC13C97" w:rsidR="00476408" w:rsidRPr="00476408" w:rsidRDefault="00476408" w:rsidP="0041191E">
      <w:pPr>
        <w:pStyle w:val="Heading4"/>
      </w:pPr>
      <w:bookmarkStart w:id="69" w:name="_Toc197279433"/>
      <w:bookmarkStart w:id="70" w:name="_Toc199891123"/>
      <w:r>
        <w:t xml:space="preserve">2.3.2 </w:t>
      </w:r>
      <w:r>
        <w:tab/>
      </w:r>
      <w:r w:rsidRPr="00C75885">
        <w:rPr>
          <w:i/>
          <w:iCs/>
        </w:rPr>
        <w:t>Downsampling</w:t>
      </w:r>
      <w:bookmarkEnd w:id="69"/>
      <w:bookmarkEnd w:id="70"/>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1" w:name="_31xt7q3aywof" w:colFirst="0" w:colLast="0"/>
      <w:bookmarkStart w:id="72" w:name="_Toc197279434"/>
      <w:bookmarkStart w:id="73" w:name="_Toc199891124"/>
      <w:bookmarkEnd w:id="71"/>
      <w:r>
        <w:t xml:space="preserve">2.3.3 </w:t>
      </w:r>
      <w:r w:rsidR="00F427F0">
        <w:tab/>
      </w:r>
      <w:r w:rsidRPr="00475654">
        <w:t>Augmentasi Data</w:t>
      </w:r>
      <w:bookmarkEnd w:id="72"/>
      <w:bookmarkEnd w:id="73"/>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74" w:name="_a90qid1jpl0d" w:colFirst="0" w:colLast="0"/>
      <w:bookmarkStart w:id="75" w:name="_Toc197279435"/>
      <w:bookmarkStart w:id="76" w:name="_Toc199891125"/>
      <w:bookmarkEnd w:id="74"/>
      <w:r>
        <w:t>2.4</w:t>
      </w:r>
      <w:r>
        <w:tab/>
      </w:r>
      <w:r w:rsidRPr="00A5784B">
        <w:t>Convolutional Neural Network</w:t>
      </w:r>
      <w:bookmarkEnd w:id="75"/>
      <w:bookmarkEnd w:id="76"/>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77"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77"/>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78" w:name="_hkmikuw0z1h3" w:colFirst="0" w:colLast="0"/>
      <w:bookmarkStart w:id="79" w:name="_Toc197279436"/>
      <w:bookmarkStart w:id="80" w:name="_Toc199891126"/>
      <w:bookmarkEnd w:id="78"/>
      <w:r>
        <w:t>2.5</w:t>
      </w:r>
      <w:r>
        <w:tab/>
      </w:r>
      <w:r w:rsidRPr="00A5784B">
        <w:t>You Only Look Once</w:t>
      </w:r>
      <w:bookmarkEnd w:id="79"/>
      <w:bookmarkEnd w:id="80"/>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1"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1"/>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2"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2"/>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3"/>
      <w:r w:rsidR="00953E0F" w:rsidRPr="00953E0F">
        <w:rPr>
          <w:rFonts w:ascii="Times New Roman" w:eastAsia="Times New Roman" w:hAnsi="Times New Roman" w:cs="Times New Roman"/>
          <w:sz w:val="24"/>
          <w:szCs w:val="24"/>
        </w:rPr>
        <w:t>(Redmon &amp; Farhadi, 2017).</w:t>
      </w:r>
      <w:commentRangeEnd w:id="83"/>
      <w:r w:rsidR="006010D8">
        <w:rPr>
          <w:rStyle w:val="CommentReference"/>
        </w:rPr>
        <w:commentReference w:id="83"/>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4"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84"/>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85" w:name="_fj3rnpcmenrz" w:colFirst="0" w:colLast="0"/>
      <w:bookmarkStart w:id="86" w:name="_Toc197279437"/>
      <w:bookmarkStart w:id="87" w:name="_Toc199891127"/>
      <w:bookmarkEnd w:id="85"/>
      <w:r>
        <w:rPr>
          <w:i/>
        </w:rPr>
        <w:t>2.</w:t>
      </w:r>
      <w:r>
        <w:t>6</w:t>
      </w:r>
      <w:r>
        <w:rPr>
          <w:i/>
        </w:rPr>
        <w:tab/>
      </w:r>
      <w:r>
        <w:t>Transformer</w:t>
      </w:r>
      <w:bookmarkEnd w:id="86"/>
      <w:bookmarkEnd w:id="87"/>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88"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88"/>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89"/>
      <w:r w:rsidRPr="00D61B32">
        <w:rPr>
          <w:rFonts w:ascii="Times New Roman" w:eastAsia="Times New Roman" w:hAnsi="Times New Roman" w:cs="Times New Roman"/>
          <w:sz w:val="24"/>
          <w:szCs w:val="24"/>
        </w:rPr>
        <w:t>Zhu dkk., 2021</w:t>
      </w:r>
      <w:commentRangeEnd w:id="89"/>
      <w:r w:rsidR="00BD28EA">
        <w:rPr>
          <w:rStyle w:val="CommentReference"/>
        </w:rPr>
        <w:commentReference w:id="89"/>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0"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0"/>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1" w:name="_dt140dmcmngr" w:colFirst="0" w:colLast="0"/>
      <w:bookmarkStart w:id="92" w:name="_krjigj04f0b" w:colFirst="0" w:colLast="0"/>
      <w:bookmarkStart w:id="93" w:name="_Toc197279439"/>
      <w:bookmarkStart w:id="94" w:name="_Toc199891129"/>
      <w:bookmarkEnd w:id="91"/>
      <w:bookmarkEnd w:id="92"/>
      <w:r>
        <w:t>2.</w:t>
      </w:r>
      <w:r w:rsidR="006C72CA">
        <w:t>7</w:t>
      </w:r>
      <w:r>
        <w:tab/>
      </w:r>
      <w:r w:rsidRPr="00A5784B">
        <w:t>Hyperparameter Tuning</w:t>
      </w:r>
      <w:bookmarkEnd w:id="93"/>
      <w:bookmarkEnd w:id="94"/>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95" w:name="_om7jxfg4k03b" w:colFirst="0" w:colLast="0"/>
      <w:bookmarkStart w:id="96" w:name="_Toc197279440"/>
      <w:bookmarkStart w:id="97" w:name="_Toc199891130"/>
      <w:bookmarkEnd w:id="95"/>
      <w:r>
        <w:lastRenderedPageBreak/>
        <w:t>2.</w:t>
      </w:r>
      <w:r w:rsidR="006C72CA">
        <w:t>8</w:t>
      </w:r>
      <w:r>
        <w:tab/>
      </w:r>
      <w:r w:rsidRPr="00A5784B">
        <w:t>Loss Function</w:t>
      </w:r>
      <w:bookmarkEnd w:id="96"/>
      <w:bookmarkEnd w:id="97"/>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98"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98"/>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99" w:name="_ntcu1mjlovv8" w:colFirst="0" w:colLast="0"/>
      <w:bookmarkStart w:id="100" w:name="_Toc197279441"/>
      <w:bookmarkStart w:id="101" w:name="_Toc199891131"/>
      <w:bookmarkEnd w:id="99"/>
      <w:r>
        <w:lastRenderedPageBreak/>
        <w:t>2.</w:t>
      </w:r>
      <w:r w:rsidR="006C72CA">
        <w:t>9</w:t>
      </w:r>
      <w:r>
        <w:tab/>
        <w:t>Metrik Evaluasi Model</w:t>
      </w:r>
      <w:bookmarkEnd w:id="100"/>
      <w:bookmarkEnd w:id="101"/>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2"/>
      <w:r>
        <w:rPr>
          <w:rFonts w:ascii="Times New Roman" w:eastAsia="Times New Roman" w:hAnsi="Times New Roman" w:cs="Times New Roman"/>
          <w:sz w:val="24"/>
          <w:szCs w:val="24"/>
        </w:rPr>
        <w:t xml:space="preserve">(Grandini dkk., 2020). </w:t>
      </w:r>
      <w:commentRangeEnd w:id="102"/>
      <w:r w:rsidR="00F236E7">
        <w:rPr>
          <w:rStyle w:val="CommentReference"/>
        </w:rPr>
        <w:commentReference w:id="102"/>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3"/>
      <w:r>
        <w:rPr>
          <w:rFonts w:ascii="Times New Roman" w:eastAsia="Times New Roman" w:hAnsi="Times New Roman" w:cs="Times New Roman"/>
          <w:sz w:val="24"/>
          <w:szCs w:val="24"/>
        </w:rPr>
        <w:t xml:space="preserve">(Tharwat, 2021). </w:t>
      </w:r>
      <w:commentRangeEnd w:id="103"/>
      <w:r w:rsidR="00F236E7">
        <w:rPr>
          <w:rStyle w:val="CommentReference"/>
        </w:rPr>
        <w:commentReference w:id="103"/>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04" w:name="_Toc197279442"/>
      <w:bookmarkStart w:id="105" w:name="_Toc199891132"/>
      <w:r>
        <w:t>2.1</w:t>
      </w:r>
      <w:r w:rsidR="006C72CA">
        <w:t>0</w:t>
      </w:r>
      <w:r>
        <w:t xml:space="preserve"> </w:t>
      </w:r>
      <w:r w:rsidR="000173FB">
        <w:tab/>
      </w:r>
      <w:r>
        <w:t>Pareto Frontier</w:t>
      </w:r>
      <w:bookmarkEnd w:id="104"/>
      <w:bookmarkEnd w:id="105"/>
    </w:p>
    <w:p w14:paraId="10B30556" w14:textId="77777777" w:rsidR="009E2F3D" w:rsidRDefault="00E34D90" w:rsidP="00A5784B">
      <w:pPr>
        <w:pStyle w:val="Title"/>
        <w:ind w:firstLine="720"/>
        <w:rPr>
          <w:sz w:val="24"/>
        </w:rPr>
      </w:pPr>
      <w:bookmarkStart w:id="106" w:name="_mb4wkjrxmbe" w:colFirst="0" w:colLast="0"/>
      <w:bookmarkEnd w:id="106"/>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07" w:name="_9z9rfl6cav8t" w:colFirst="0" w:colLast="0"/>
      <w:bookmarkEnd w:id="107"/>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08" w:name="_Toc197279443"/>
      <w:bookmarkStart w:id="109" w:name="_Toc199891133"/>
      <w:r>
        <w:t>2.1</w:t>
      </w:r>
      <w:r w:rsidR="006C72CA">
        <w:t>1</w:t>
      </w:r>
      <w:r>
        <w:t xml:space="preserve"> </w:t>
      </w:r>
      <w:r>
        <w:tab/>
      </w:r>
      <w:r w:rsidR="0094228A">
        <w:t>Optimizer</w:t>
      </w:r>
      <w:bookmarkEnd w:id="108"/>
      <w:bookmarkEnd w:id="109"/>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0" w:name="_o8uaws14r08d" w:colFirst="0" w:colLast="0"/>
      <w:bookmarkEnd w:id="110"/>
    </w:p>
    <w:p w14:paraId="23229CFC" w14:textId="6629EE91" w:rsidR="00DB48EB" w:rsidRPr="00DB48EB" w:rsidRDefault="00E34D90" w:rsidP="0041191E">
      <w:pPr>
        <w:pStyle w:val="Heading1"/>
      </w:pPr>
      <w:bookmarkStart w:id="111" w:name="_Toc197279444"/>
      <w:bookmarkStart w:id="112" w:name="_Toc199891134"/>
      <w:r>
        <w:lastRenderedPageBreak/>
        <w:t xml:space="preserve">BAB </w:t>
      </w:r>
      <w:r w:rsidR="00BD55D8">
        <w:t>III</w:t>
      </w:r>
      <w:r>
        <w:br/>
        <w:t>METODE PENELITIAN</w:t>
      </w:r>
      <w:bookmarkEnd w:id="111"/>
      <w:bookmarkEnd w:id="112"/>
    </w:p>
    <w:p w14:paraId="03457942" w14:textId="77777777" w:rsidR="00DB48EB" w:rsidRPr="00DB48EB" w:rsidRDefault="00DB48EB" w:rsidP="00DB48EB"/>
    <w:p w14:paraId="3BCA37F7" w14:textId="77777777" w:rsidR="008D1E54" w:rsidRDefault="00E34D90" w:rsidP="0041191E">
      <w:pPr>
        <w:pStyle w:val="Heading3"/>
      </w:pPr>
      <w:bookmarkStart w:id="113" w:name="_li3maarx3yb" w:colFirst="0" w:colLast="0"/>
      <w:bookmarkStart w:id="114" w:name="_Toc197279445"/>
      <w:bookmarkStart w:id="115" w:name="_Toc199891135"/>
      <w:bookmarkEnd w:id="113"/>
      <w:r>
        <w:t>3.1</w:t>
      </w:r>
      <w:r>
        <w:tab/>
        <w:t>Lokasi dan Waktu</w:t>
      </w:r>
      <w:bookmarkEnd w:id="114"/>
      <w:bookmarkEnd w:id="115"/>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16" w:name="_301fgrp1aq6g" w:colFirst="0" w:colLast="0"/>
      <w:bookmarkStart w:id="117" w:name="_Toc197279446"/>
      <w:bookmarkStart w:id="118" w:name="_Toc199891136"/>
      <w:bookmarkEnd w:id="116"/>
      <w:r>
        <w:t xml:space="preserve">3.2 </w:t>
      </w:r>
      <w:r>
        <w:tab/>
        <w:t>Bahan dan Alat</w:t>
      </w:r>
      <w:bookmarkEnd w:id="117"/>
      <w:bookmarkEnd w:id="118"/>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19"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19"/>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0" w:name="_9iziv5fqlz1o" w:colFirst="0" w:colLast="0"/>
      <w:bookmarkStart w:id="121" w:name="_Toc197279447"/>
      <w:bookmarkStart w:id="122" w:name="_Toc199891137"/>
      <w:bookmarkEnd w:id="120"/>
      <w:r>
        <w:t>3.3</w:t>
      </w:r>
      <w:r>
        <w:tab/>
        <w:t>Cara Kerja</w:t>
      </w:r>
      <w:bookmarkEnd w:id="121"/>
      <w:bookmarkEnd w:id="122"/>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3" w:name="_Toc200024760"/>
                            <w:bookmarkStart w:id="124" w:name="_Toc200024922"/>
                            <w:bookmarkStart w:id="125"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589583D">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26" w:name="_c4or79lu1lu8" w:colFirst="0" w:colLast="0"/>
      <w:bookmarkStart w:id="127" w:name="_Toc197279448"/>
      <w:bookmarkStart w:id="128" w:name="_Toc199891138"/>
      <w:bookmarkEnd w:id="126"/>
      <w:r>
        <w:t>3.3.1</w:t>
      </w:r>
      <w:r>
        <w:tab/>
      </w:r>
      <w:r w:rsidRPr="00796B27">
        <w:rPr>
          <w:i/>
          <w:iCs/>
        </w:rPr>
        <w:t>Data Preprocessing</w:t>
      </w:r>
      <w:bookmarkEnd w:id="127"/>
      <w:bookmarkEnd w:id="12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29" w:name="_qnc1vexapoc0" w:colFirst="0" w:colLast="0"/>
      <w:bookmarkEnd w:id="129"/>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0" w:name="_mycoozkb0d2g" w:colFirst="0" w:colLast="0"/>
      <w:bookmarkEnd w:id="130"/>
    </w:p>
    <w:p w14:paraId="08A3FE2A" w14:textId="0813DA64" w:rsidR="008D1E54" w:rsidRPr="001806FE" w:rsidRDefault="00E34D90" w:rsidP="0041191E">
      <w:pPr>
        <w:pStyle w:val="Heading5"/>
      </w:pPr>
      <w:bookmarkStart w:id="131" w:name="_p6kss6m76u7i" w:colFirst="0" w:colLast="0"/>
      <w:bookmarkEnd w:id="131"/>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32"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32"/>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33" w:name="_Toc199891139"/>
      <w:r w:rsidRPr="002342E6">
        <w:t>3.3.2</w:t>
      </w:r>
      <w:r w:rsidRPr="002342E6">
        <w:tab/>
        <w:t>Implementasi Model</w:t>
      </w:r>
      <w:bookmarkEnd w:id="133"/>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34"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34"/>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35"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35"/>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36" w:name="_co4bbv7iorqg" w:colFirst="0" w:colLast="0"/>
      <w:bookmarkEnd w:id="136"/>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37"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37"/>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38"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38"/>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39" w:name="_ghbov1ma7a4x" w:colFirst="0" w:colLast="0"/>
      <w:bookmarkEnd w:id="139"/>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0"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0"/>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41"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4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42" w:name="_1qe1hoxkp4g1" w:colFirst="0" w:colLast="0"/>
      <w:bookmarkEnd w:id="14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43"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4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44" w:name="_h7vpnsqrqxdh" w:colFirst="0" w:colLast="0"/>
      <w:bookmarkStart w:id="145" w:name="_Toc197279449"/>
      <w:bookmarkStart w:id="146" w:name="_Toc199891140"/>
      <w:bookmarkEnd w:id="144"/>
      <w:r>
        <w:t>3.3.3</w:t>
      </w:r>
      <w:r>
        <w:tab/>
        <w:t>Metode Perbandingan Model</w:t>
      </w:r>
      <w:bookmarkEnd w:id="145"/>
      <w:bookmarkEnd w:id="14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47" w:name="_Toc197279450"/>
      <w:bookmarkStart w:id="148" w:name="_Toc199891141"/>
      <w:r>
        <w:lastRenderedPageBreak/>
        <w:t>BAB IV</w:t>
      </w:r>
      <w:r>
        <w:br/>
        <w:t>HASIL DAN PEMBAHASAN</w:t>
      </w:r>
      <w:bookmarkEnd w:id="147"/>
      <w:bookmarkEnd w:id="148"/>
    </w:p>
    <w:p w14:paraId="14A02BEA" w14:textId="2F9FF409" w:rsidR="006A0D08" w:rsidRDefault="006A0D08" w:rsidP="0041191E">
      <w:pPr>
        <w:pStyle w:val="Heading3"/>
      </w:pPr>
      <w:bookmarkStart w:id="149" w:name="_Toc197279451"/>
      <w:bookmarkStart w:id="150" w:name="_Toc199891142"/>
      <w:r>
        <w:t>4.1</w:t>
      </w:r>
      <w:r w:rsidRPr="006A0D08">
        <w:tab/>
      </w:r>
      <w:r>
        <w:t>Pengambilan data</w:t>
      </w:r>
      <w:bookmarkEnd w:id="149"/>
      <w:bookmarkEnd w:id="150"/>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51" w:name="_Toc200024764"/>
                            <w:bookmarkStart w:id="152" w:name="_Toc200024926"/>
                            <w:bookmarkStart w:id="15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5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5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5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56" w:name="_Toc197279452"/>
      <w:bookmarkStart w:id="157" w:name="_Toc199891143"/>
      <w:r>
        <w:t>4.2</w:t>
      </w:r>
      <w:r w:rsidR="00211122">
        <w:t xml:space="preserve"> </w:t>
      </w:r>
      <w:r w:rsidRPr="004810B5">
        <w:rPr>
          <w:i/>
          <w:iCs/>
        </w:rPr>
        <w:t>Data Preprocessing</w:t>
      </w:r>
      <w:bookmarkEnd w:id="156"/>
      <w:bookmarkEnd w:id="157"/>
    </w:p>
    <w:p w14:paraId="20C7F1DE" w14:textId="0A1D224B" w:rsidR="00B172B1" w:rsidRPr="00783821" w:rsidRDefault="00B172B1" w:rsidP="0041191E">
      <w:pPr>
        <w:pStyle w:val="Heading4"/>
      </w:pPr>
      <w:bookmarkStart w:id="158" w:name="_Toc197279453"/>
      <w:bookmarkStart w:id="159" w:name="_Toc199891144"/>
      <w:r w:rsidRPr="00783821">
        <w:t xml:space="preserve">4.2.1 </w:t>
      </w:r>
      <w:r w:rsidR="00770CC1" w:rsidRPr="00783821">
        <w:t xml:space="preserve"> </w:t>
      </w:r>
      <w:r w:rsidRPr="004810B5">
        <w:rPr>
          <w:i/>
          <w:iCs/>
        </w:rPr>
        <w:t>Downsampling</w:t>
      </w:r>
      <w:bookmarkEnd w:id="158"/>
      <w:bookmarkEnd w:id="159"/>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60"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60"/>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61"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61"/>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62" w:name="_Toc197279454"/>
      <w:bookmarkStart w:id="163" w:name="_Toc199891145"/>
      <w:r>
        <w:t>4.2.</w:t>
      </w:r>
      <w:r w:rsidR="00B172B1">
        <w:t>2</w:t>
      </w:r>
      <w:r>
        <w:t xml:space="preserve"> Pengubahan format label </w:t>
      </w:r>
      <w:r>
        <w:rPr>
          <w:i/>
          <w:iCs/>
        </w:rPr>
        <w:t>bounding box</w:t>
      </w:r>
      <w:bookmarkEnd w:id="162"/>
      <w:bookmarkEnd w:id="163"/>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64"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64"/>
    </w:p>
    <w:p w14:paraId="73857C8E" w14:textId="77777777" w:rsidR="00895040" w:rsidRPr="00895040" w:rsidRDefault="00895040" w:rsidP="00895040"/>
    <w:p w14:paraId="4C30F801" w14:textId="7ED7C96F" w:rsidR="00DB09E9" w:rsidRDefault="00DB09E9" w:rsidP="0041191E">
      <w:pPr>
        <w:pStyle w:val="Heading4"/>
      </w:pPr>
      <w:bookmarkStart w:id="165" w:name="_Toc197279455"/>
      <w:bookmarkStart w:id="166" w:name="_Toc199891146"/>
      <w:r w:rsidRPr="00211122">
        <w:t>4.2.</w:t>
      </w:r>
      <w:r w:rsidR="00771D4C">
        <w:t>4</w:t>
      </w:r>
      <w:r w:rsidRPr="004810B5">
        <w:rPr>
          <w:i/>
          <w:iCs/>
        </w:rPr>
        <w:t xml:space="preserve"> Data Augmentation</w:t>
      </w:r>
      <w:bookmarkEnd w:id="165"/>
      <w:bookmarkEnd w:id="166"/>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67"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6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68"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68"/>
    </w:p>
    <w:p w14:paraId="0EE95C11" w14:textId="69CFE3AA" w:rsidR="00D86121" w:rsidRDefault="005111B3" w:rsidP="0041191E">
      <w:pPr>
        <w:pStyle w:val="Heading3"/>
      </w:pPr>
      <w:bookmarkStart w:id="169" w:name="_Toc197279456"/>
      <w:bookmarkStart w:id="170" w:name="_Toc199891147"/>
      <w:r>
        <w:t>4.3</w:t>
      </w:r>
      <w:r w:rsidRPr="006A0D08">
        <w:tab/>
      </w:r>
      <w:r w:rsidR="00D86121">
        <w:t>Implementasi</w:t>
      </w:r>
      <w:r>
        <w:t xml:space="preserve"> YOLOv9</w:t>
      </w:r>
      <w:bookmarkEnd w:id="169"/>
      <w:bookmarkEnd w:id="170"/>
    </w:p>
    <w:p w14:paraId="1CEF31C0" w14:textId="4CAF4F09" w:rsidR="00D86121" w:rsidRDefault="00D86121" w:rsidP="0041191E">
      <w:pPr>
        <w:pStyle w:val="Heading4"/>
      </w:pPr>
      <w:bookmarkStart w:id="171" w:name="_Toc197279457"/>
      <w:bookmarkStart w:id="172" w:name="_Toc199891148"/>
      <w:r>
        <w:t>4.3.1 Pelatihan YOLOv9</w:t>
      </w:r>
      <w:bookmarkEnd w:id="171"/>
      <w:bookmarkEnd w:id="172"/>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73" w:name="_Toc200031250"/>
      <w:commentRangeStart w:id="174"/>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75"/>
      <w:commentRangeEnd w:id="175"/>
      <w:r>
        <w:rPr>
          <w:rStyle w:val="CommentReference"/>
          <w:iCs w:val="0"/>
          <w:color w:val="auto"/>
        </w:rPr>
        <w:commentReference w:id="175"/>
      </w:r>
      <w:commentRangeStart w:id="176"/>
      <w:commentRangeEnd w:id="176"/>
      <w:r>
        <w:rPr>
          <w:rStyle w:val="CommentReference"/>
          <w:iCs w:val="0"/>
          <w:color w:val="auto"/>
        </w:rPr>
        <w:commentReference w:id="176"/>
      </w:r>
      <w:bookmarkEnd w:id="173"/>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74"/>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74"/>
      </w:r>
    </w:p>
    <w:p w14:paraId="1BC2A88C" w14:textId="3C361BA7" w:rsidR="00D86121" w:rsidRDefault="00D86121" w:rsidP="0041191E">
      <w:pPr>
        <w:pStyle w:val="Heading4"/>
      </w:pPr>
      <w:bookmarkStart w:id="177" w:name="_Toc197279458"/>
      <w:bookmarkStart w:id="178" w:name="_Toc199891149"/>
      <w:r>
        <w:t>4.3.2 Kombinasi YOLOv9 terbaik</w:t>
      </w:r>
      <w:bookmarkEnd w:id="177"/>
      <w:bookmarkEnd w:id="178"/>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79"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79"/>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80" w:name="_Toc197279459"/>
      <w:r w:rsidRPr="00783821">
        <w:lastRenderedPageBreak/>
        <w:t>4.3.2.</w:t>
      </w:r>
      <w:r w:rsidR="00211122" w:rsidRPr="00783821">
        <w:t>1</w:t>
      </w:r>
      <w:r w:rsidRPr="00783821">
        <w:t xml:space="preserve"> YOLOv9s</w:t>
      </w:r>
      <w:bookmarkEnd w:id="180"/>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81"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81"/>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461F9AFB">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82"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82"/>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0A7BB01A">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83"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83"/>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84"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84"/>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85" w:name="_Toc197279460"/>
      <w:r>
        <w:rPr>
          <w:lang w:val="id-ID"/>
        </w:rPr>
        <w:lastRenderedPageBreak/>
        <w:t>4.3.2</w:t>
      </w:r>
      <w:r w:rsidR="00211122">
        <w:rPr>
          <w:lang w:val="id-ID"/>
        </w:rPr>
        <w:t>.2</w:t>
      </w:r>
      <w:r>
        <w:rPr>
          <w:lang w:val="id-ID"/>
        </w:rPr>
        <w:t xml:space="preserve"> YOLOv9m</w:t>
      </w:r>
      <w:bookmarkEnd w:id="185"/>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86"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86"/>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87"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87"/>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188"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188"/>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189"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89"/>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190" w:name="_Toc197279461"/>
      <w:r>
        <w:rPr>
          <w:lang w:val="id-ID"/>
        </w:rPr>
        <w:t>4.3.2.3 YOLOv9c</w:t>
      </w:r>
      <w:bookmarkEnd w:id="190"/>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1D636DE5">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191"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91"/>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711713E7">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192"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92"/>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78C322B3">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193"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193"/>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194"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194"/>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195" w:name="_Toc197279462"/>
      <w:bookmarkStart w:id="196" w:name="_Toc199891150"/>
      <w:r>
        <w:lastRenderedPageBreak/>
        <w:t xml:space="preserve">4.4 </w:t>
      </w:r>
      <w:r>
        <w:tab/>
      </w:r>
      <w:r w:rsidR="00D86121">
        <w:t>Implementasi</w:t>
      </w:r>
      <w:r>
        <w:t xml:space="preserve"> RT-DETR</w:t>
      </w:r>
      <w:bookmarkEnd w:id="195"/>
      <w:bookmarkEnd w:id="196"/>
    </w:p>
    <w:p w14:paraId="1F06BC31" w14:textId="7E6BDAB3" w:rsidR="00431AE1" w:rsidRDefault="00431AE1" w:rsidP="0041191E">
      <w:pPr>
        <w:pStyle w:val="Heading4"/>
      </w:pPr>
      <w:bookmarkStart w:id="197" w:name="_Toc197279463"/>
      <w:bookmarkStart w:id="198" w:name="_Toc199891151"/>
      <w:r>
        <w:t>4.4.1 Pelatihan RT-DETR</w:t>
      </w:r>
      <w:bookmarkEnd w:id="197"/>
      <w:bookmarkEnd w:id="19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199"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99"/>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00" w:name="_Toc197279464"/>
      <w:bookmarkStart w:id="201" w:name="_Toc199891152"/>
      <w:r>
        <w:t>4.4.2 Kombinasi RTDETR terbaik</w:t>
      </w:r>
      <w:bookmarkEnd w:id="200"/>
      <w:bookmarkEnd w:id="201"/>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02"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02"/>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03" w:name="_Toc197279465"/>
      <w:r w:rsidRPr="00DD1461">
        <w:rPr>
          <w:lang w:val="id-ID"/>
        </w:rPr>
        <w:t>4.4.2.1 RTDETR-L</w:t>
      </w:r>
      <w:bookmarkEnd w:id="203"/>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04"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04"/>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4912FEBB">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05"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05"/>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094221AF">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06"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06"/>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07"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07"/>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08"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09" w:name="_Toc197279466"/>
      <w:bookmarkStart w:id="210" w:name="_Hlk199946132"/>
      <w:bookmarkStart w:id="211" w:name="_Hlk199946137"/>
      <w:r w:rsidRPr="00DD1461">
        <w:t>4.4.2.2 R</w:t>
      </w:r>
      <w:r w:rsidR="00002B8E">
        <w:t>T</w:t>
      </w:r>
      <w:r w:rsidRPr="00DD1461">
        <w:t>DETR-X</w:t>
      </w:r>
      <w:bookmarkEnd w:id="209"/>
      <w:bookmarkEnd w:id="210"/>
      <w:bookmarkEnd w:id="211"/>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330CB32A">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12"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12"/>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2280676E">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13"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13"/>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14"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14"/>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15" w:name="_Toc197279467"/>
      <w:bookmarkStart w:id="216" w:name="_Toc199891153"/>
      <w:r>
        <w:t xml:space="preserve">4.5 </w:t>
      </w:r>
      <w:r>
        <w:tab/>
      </w:r>
      <w:r w:rsidR="00D86121" w:rsidRPr="0041191E">
        <w:t>Implementasi</w:t>
      </w:r>
      <w:r w:rsidRPr="0041191E">
        <w:t xml:space="preserve"> YOLOv10</w:t>
      </w:r>
      <w:bookmarkEnd w:id="215"/>
      <w:bookmarkEnd w:id="216"/>
    </w:p>
    <w:p w14:paraId="0231F063" w14:textId="42FBC0BD" w:rsidR="00743F1C" w:rsidRPr="0041191E" w:rsidRDefault="00743F1C" w:rsidP="0041191E">
      <w:pPr>
        <w:pStyle w:val="Heading4"/>
      </w:pPr>
      <w:bookmarkStart w:id="217" w:name="_Toc197279468"/>
      <w:r w:rsidRPr="0041191E">
        <w:t>4.5.</w:t>
      </w:r>
      <w:r w:rsidR="001615F2" w:rsidRPr="0041191E">
        <w:t>1</w:t>
      </w:r>
      <w:r w:rsidRPr="0041191E">
        <w:t xml:space="preserve"> Pelatihan YOLOv10</w:t>
      </w:r>
      <w:bookmarkEnd w:id="217"/>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18"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18"/>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19" w:name="_Toc197279469"/>
      <w:bookmarkStart w:id="220" w:name="_Toc199891154"/>
      <w:r>
        <w:t>4.</w:t>
      </w:r>
      <w:r w:rsidR="00F6557C">
        <w:t>5</w:t>
      </w:r>
      <w:r>
        <w:t>.2 Kombinasi YOLOv</w:t>
      </w:r>
      <w:r w:rsidR="009E1512">
        <w:t>10</w:t>
      </w:r>
      <w:r>
        <w:t xml:space="preserve"> terbaik</w:t>
      </w:r>
      <w:bookmarkEnd w:id="219"/>
      <w:bookmarkEnd w:id="220"/>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21"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21"/>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22"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22"/>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23"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23"/>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4293285E">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24"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24"/>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2CA149A6">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25"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25"/>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26"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26"/>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27"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27"/>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28"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6D673D23">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29"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29"/>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092DE4F">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30"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30"/>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31"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31"/>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bookmarkStart w:id="232" w:name="_Toc197279472"/>
    <w:p w14:paraId="1B8D345F" w14:textId="1F5577E5" w:rsidR="00155668" w:rsidRPr="00AD7673" w:rsidRDefault="00F366C8" w:rsidP="0041191E">
      <w:pPr>
        <w:pStyle w:val="Heading5"/>
        <w:rPr>
          <w:lang w:val="id-ID"/>
        </w:rPr>
      </w:pPr>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33"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32"/>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34"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34"/>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35"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35"/>
    </w:p>
    <w:bookmarkEnd w:id="15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36"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36"/>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37" w:name="_Toc197279473"/>
      <w:bookmarkStart w:id="238" w:name="_Toc199891155"/>
      <w:r>
        <w:lastRenderedPageBreak/>
        <w:t xml:space="preserve">4.6 </w:t>
      </w:r>
      <w:r>
        <w:tab/>
        <w:t>Testing Model</w:t>
      </w:r>
      <w:bookmarkEnd w:id="237"/>
      <w:bookmarkEnd w:id="238"/>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39"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39"/>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40" w:name="_Toc197279474"/>
      <w:bookmarkStart w:id="241" w:name="_Toc199891156"/>
      <w:r>
        <w:lastRenderedPageBreak/>
        <w:t>4.6</w:t>
      </w:r>
      <w:r w:rsidR="00783821">
        <w:t>.1</w:t>
      </w:r>
      <w:r>
        <w:t xml:space="preserve"> YOLOv9s</w:t>
      </w:r>
      <w:bookmarkEnd w:id="240"/>
      <w:bookmarkEnd w:id="241"/>
    </w:p>
    <w:p w14:paraId="3BE7EBDB" w14:textId="4B4FF5DE" w:rsidR="005033F2" w:rsidRPr="003B107B" w:rsidRDefault="005109D9" w:rsidP="0041191E">
      <w:pPr>
        <w:pStyle w:val="Heading5"/>
        <w:rPr>
          <w:lang w:val="id-ID"/>
        </w:rPr>
      </w:pPr>
      <w:bookmarkStart w:id="242" w:name="_Toc197279475"/>
      <w:r w:rsidRPr="003B107B">
        <w:rPr>
          <w:lang w:val="id-ID"/>
        </w:rPr>
        <w:t>4.6.1.1 Well-lit Detection</w:t>
      </w:r>
      <w:bookmarkEnd w:id="242"/>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43"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43"/>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44" w:name="_Toc200024796"/>
                            <w:bookmarkStart w:id="245" w:name="_Toc200024958"/>
                            <w:bookmarkStart w:id="246"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47"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47"/>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48" w:name="_Toc197279476"/>
      <w:r w:rsidRPr="006063A9">
        <w:rPr>
          <w:lang w:val="id-ID"/>
        </w:rPr>
        <w:lastRenderedPageBreak/>
        <w:t xml:space="preserve">4.6.1.2 </w:t>
      </w:r>
      <w:r w:rsidR="005109D9" w:rsidRPr="006063A9">
        <w:rPr>
          <w:lang w:val="id-ID"/>
        </w:rPr>
        <w:t>Low-light Detection</w:t>
      </w:r>
      <w:bookmarkEnd w:id="248"/>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49"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4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50"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50"/>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51"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51"/>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52" w:name="_Toc197279477"/>
      <w:bookmarkStart w:id="253" w:name="_Toc199891157"/>
      <w:r>
        <w:lastRenderedPageBreak/>
        <w:t>4.6.2 YOLOv9m</w:t>
      </w:r>
      <w:bookmarkEnd w:id="252"/>
      <w:bookmarkEnd w:id="253"/>
    </w:p>
    <w:p w14:paraId="74ED9644" w14:textId="5A081581" w:rsidR="00E64A08" w:rsidRPr="006063A9" w:rsidRDefault="008811E6" w:rsidP="0041191E">
      <w:pPr>
        <w:pStyle w:val="Heading5"/>
        <w:rPr>
          <w:lang w:val="id-ID"/>
        </w:rPr>
      </w:pPr>
      <w:bookmarkStart w:id="254" w:name="_Toc197279478"/>
      <w:r w:rsidRPr="006063A9">
        <w:rPr>
          <w:lang w:val="id-ID"/>
        </w:rPr>
        <w:t>4.6.2.1 Well-lit Detection</w:t>
      </w:r>
      <w:bookmarkEnd w:id="254"/>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55"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68E76822">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56"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56"/>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57"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5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58" w:name="_Toc197279479"/>
      <w:r w:rsidRPr="006063A9">
        <w:rPr>
          <w:lang w:val="id-ID"/>
        </w:rPr>
        <w:t>4.6.2.2 Low-light Detection</w:t>
      </w:r>
      <w:bookmarkEnd w:id="258"/>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59"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5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DBF247B">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60"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60"/>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61"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6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62" w:name="_Toc197279480"/>
      <w:bookmarkStart w:id="263" w:name="_Toc199891158"/>
      <w:r>
        <w:t>4.6.3 YOLOv9c</w:t>
      </w:r>
      <w:bookmarkEnd w:id="262"/>
      <w:bookmarkEnd w:id="263"/>
    </w:p>
    <w:p w14:paraId="176522E4" w14:textId="60BFC3D5" w:rsidR="007C4158" w:rsidRPr="006063A9" w:rsidRDefault="00F42541" w:rsidP="0041191E">
      <w:pPr>
        <w:pStyle w:val="Heading5"/>
        <w:rPr>
          <w:lang w:val="id-ID"/>
        </w:rPr>
      </w:pPr>
      <w:bookmarkStart w:id="264" w:name="_Toc197279481"/>
      <w:r w:rsidRPr="006063A9">
        <w:rPr>
          <w:lang w:val="id-ID"/>
        </w:rPr>
        <w:t>4.6.3.1 Well-lit Detection</w:t>
      </w:r>
      <w:bookmarkEnd w:id="264"/>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65"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6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28757967">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66"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66"/>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67" w:name="_Toc197355967"/>
    </w:p>
    <w:bookmarkEnd w:id="267"/>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68"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6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69" w:name="_Toc197279482"/>
      <w:r w:rsidRPr="006063A9">
        <w:rPr>
          <w:lang w:val="id-ID"/>
        </w:rPr>
        <w:lastRenderedPageBreak/>
        <w:t>4.6.3.2 Low-light Detection</w:t>
      </w:r>
      <w:bookmarkEnd w:id="269"/>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70"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7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4CEFD970">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71"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71"/>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72"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7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73" w:name="_Toc197279483"/>
      <w:bookmarkStart w:id="274" w:name="_Toc199891159"/>
      <w:r>
        <w:lastRenderedPageBreak/>
        <w:t>4.6.4 RTDETR-L</w:t>
      </w:r>
      <w:bookmarkEnd w:id="273"/>
      <w:bookmarkEnd w:id="274"/>
    </w:p>
    <w:p w14:paraId="2D96ABE6" w14:textId="61C549E8" w:rsidR="00F42541" w:rsidRPr="006063A9" w:rsidRDefault="00F42541" w:rsidP="0041191E">
      <w:pPr>
        <w:pStyle w:val="Heading5"/>
        <w:rPr>
          <w:lang w:val="id-ID"/>
        </w:rPr>
      </w:pPr>
      <w:bookmarkStart w:id="275" w:name="_Toc197279484"/>
      <w:r w:rsidRPr="006063A9">
        <w:rPr>
          <w:lang w:val="id-ID"/>
        </w:rPr>
        <w:t>4.6.4.1 Well-lit Detection</w:t>
      </w:r>
      <w:bookmarkEnd w:id="275"/>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76"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5D52CF84">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77"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77"/>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78"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79" w:name="_Toc197279485"/>
      <w:r w:rsidRPr="006063A9">
        <w:rPr>
          <w:lang w:val="id-ID"/>
        </w:rPr>
        <w:lastRenderedPageBreak/>
        <w:t>4.6.4.2 Low-light Detection</w:t>
      </w:r>
      <w:bookmarkEnd w:id="279"/>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80"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8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531B6732">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81"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81"/>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282"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8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283" w:name="_Toc197279486"/>
      <w:bookmarkStart w:id="284" w:name="_Toc199891160"/>
      <w:r>
        <w:lastRenderedPageBreak/>
        <w:t>4.6.5 RTDETR-X</w:t>
      </w:r>
      <w:bookmarkEnd w:id="283"/>
      <w:bookmarkEnd w:id="284"/>
    </w:p>
    <w:p w14:paraId="6A3F96C7" w14:textId="77777777" w:rsidR="00DA54C2" w:rsidRPr="0018495F" w:rsidRDefault="00F42541" w:rsidP="0041191E">
      <w:pPr>
        <w:pStyle w:val="Heading5"/>
        <w:rPr>
          <w:lang w:val="id-ID"/>
        </w:rPr>
      </w:pPr>
      <w:bookmarkStart w:id="285" w:name="_Toc197279487"/>
      <w:r w:rsidRPr="0018495F">
        <w:rPr>
          <w:lang w:val="id-ID"/>
        </w:rPr>
        <w:t>4.6.5.1 Well-lit Detection</w:t>
      </w:r>
      <w:bookmarkEnd w:id="285"/>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286"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28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D2798BD">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287"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287"/>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288"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289" w:name="_Toc197279488"/>
      <w:r w:rsidRPr="0018495F">
        <w:rPr>
          <w:lang w:val="id-ID"/>
        </w:rPr>
        <w:lastRenderedPageBreak/>
        <w:t>4.6.5.2 Low-light Detection</w:t>
      </w:r>
      <w:bookmarkEnd w:id="289"/>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290"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29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7C22C68A">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291"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291"/>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292"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29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293" w:name="_Toc197279489"/>
      <w:bookmarkStart w:id="294" w:name="_Toc199891161"/>
      <w:r>
        <w:lastRenderedPageBreak/>
        <w:t>4.6.6 YOLOv10s</w:t>
      </w:r>
      <w:bookmarkEnd w:id="293"/>
      <w:bookmarkEnd w:id="294"/>
    </w:p>
    <w:p w14:paraId="672EDA02" w14:textId="6941F130" w:rsidR="004E76AA" w:rsidRPr="0018495F" w:rsidRDefault="004E76AA" w:rsidP="0041191E">
      <w:pPr>
        <w:pStyle w:val="Heading5"/>
        <w:rPr>
          <w:lang w:val="id-ID"/>
        </w:rPr>
      </w:pPr>
      <w:bookmarkStart w:id="295" w:name="_Toc197279490"/>
      <w:r w:rsidRPr="0018495F">
        <w:rPr>
          <w:lang w:val="id-ID"/>
        </w:rPr>
        <w:t>4.6.6.1 Well-lit Detection</w:t>
      </w:r>
      <w:bookmarkEnd w:id="295"/>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296"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7B5B6446">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297"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297"/>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298"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29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299" w:name="_Toc197279491"/>
      <w:r w:rsidRPr="0018495F">
        <w:rPr>
          <w:lang w:val="id-ID"/>
        </w:rPr>
        <w:lastRenderedPageBreak/>
        <w:t>4.6.6.2 Low-light Detection</w:t>
      </w:r>
      <w:bookmarkEnd w:id="299"/>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00"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0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19B978C9">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01"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0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02"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03" w:name="_Toc197279492"/>
      <w:bookmarkStart w:id="304" w:name="_Toc199891162"/>
      <w:r>
        <w:lastRenderedPageBreak/>
        <w:t>4.6.7 YOLOv10m</w:t>
      </w:r>
      <w:bookmarkEnd w:id="303"/>
      <w:bookmarkEnd w:id="304"/>
    </w:p>
    <w:p w14:paraId="694E731F" w14:textId="7C0134F4" w:rsidR="00F30F69" w:rsidRPr="00577C79" w:rsidRDefault="00F30F69" w:rsidP="0041191E">
      <w:pPr>
        <w:pStyle w:val="Heading5"/>
        <w:rPr>
          <w:bCs/>
          <w:lang w:val="id-ID"/>
        </w:rPr>
      </w:pPr>
      <w:bookmarkStart w:id="305" w:name="_Toc197279493"/>
      <w:r w:rsidRPr="00846866">
        <w:rPr>
          <w:lang w:val="id-ID"/>
        </w:rPr>
        <w:t>4.6.7.1 Well-lit Detection</w:t>
      </w:r>
      <w:bookmarkEnd w:id="305"/>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06"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0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277DA1EB">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07"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0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08"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0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09" w:name="_Toc197279494"/>
      <w:r w:rsidRPr="00846866">
        <w:rPr>
          <w:lang w:val="id-ID"/>
        </w:rPr>
        <w:lastRenderedPageBreak/>
        <w:t>4.6.7.2 Low-light Detection</w:t>
      </w:r>
      <w:bookmarkEnd w:id="309"/>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10"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1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4A3D29E9">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11"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11"/>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12"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13" w:name="_Toc197279495"/>
      <w:bookmarkStart w:id="314" w:name="_Toc199891163"/>
      <w:r>
        <w:t>4.6.8 YOLOv10b</w:t>
      </w:r>
      <w:bookmarkEnd w:id="313"/>
      <w:bookmarkEnd w:id="314"/>
    </w:p>
    <w:p w14:paraId="0E377135" w14:textId="7E15607A" w:rsidR="00E8697E" w:rsidRPr="000574A1" w:rsidRDefault="00864A9D" w:rsidP="0041191E">
      <w:pPr>
        <w:pStyle w:val="Heading5"/>
        <w:rPr>
          <w:lang w:val="id-ID"/>
        </w:rPr>
      </w:pPr>
      <w:bookmarkStart w:id="315" w:name="_Toc197279496"/>
      <w:r w:rsidRPr="000574A1">
        <w:rPr>
          <w:lang w:val="id-ID"/>
        </w:rPr>
        <w:t>4.6.8.1 Well-lit Detection</w:t>
      </w:r>
      <w:bookmarkEnd w:id="315"/>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16"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2D7DB2B2">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17"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17"/>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18"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1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19" w:name="_Toc197279497"/>
      <w:r w:rsidRPr="000574A1">
        <w:lastRenderedPageBreak/>
        <w:t>4.6.8.2 Low-light Detection</w:t>
      </w:r>
      <w:bookmarkEnd w:id="319"/>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20"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21"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21"/>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22"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2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23" w:name="_Toc197279498"/>
      <w:bookmarkStart w:id="324" w:name="_Toc199891164"/>
      <w:r>
        <w:t>4.</w:t>
      </w:r>
      <w:r w:rsidR="00100AC1">
        <w:t>7</w:t>
      </w:r>
      <w:r>
        <w:t xml:space="preserve"> </w:t>
      </w:r>
      <w:r w:rsidR="000574A1">
        <w:t xml:space="preserve"> </w:t>
      </w:r>
      <w:r>
        <w:t>Pareto Frontier Analysis</w:t>
      </w:r>
      <w:bookmarkEnd w:id="323"/>
      <w:bookmarkEnd w:id="324"/>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25"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25"/>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2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26"/>
      <w:r w:rsidR="00AB72FC">
        <w:rPr>
          <w:rStyle w:val="CommentReference"/>
        </w:rPr>
        <w:commentReference w:id="32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27" w:name="_Toc197279499"/>
      <w:bookmarkStart w:id="328" w:name="_Toc199891165"/>
      <w:commentRangeStart w:id="329"/>
      <w:r>
        <w:t>4.</w:t>
      </w:r>
      <w:r w:rsidR="00100AC1">
        <w:t>8</w:t>
      </w:r>
      <w:r>
        <w:tab/>
        <w:t>Diskusi</w:t>
      </w:r>
      <w:bookmarkEnd w:id="327"/>
      <w:bookmarkEnd w:id="328"/>
      <w:commentRangeEnd w:id="329"/>
      <w:r w:rsidR="00734B27">
        <w:rPr>
          <w:rStyle w:val="CommentReference"/>
          <w:rFonts w:ascii="Arial" w:hAnsi="Arial"/>
          <w:b w:val="0"/>
          <w:bCs w:val="0"/>
          <w:color w:val="auto"/>
          <w:lang w:val="id"/>
        </w:rPr>
        <w:commentReference w:id="329"/>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30"/>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30"/>
      <w:r w:rsidR="005F5944">
        <w:rPr>
          <w:rStyle w:val="CommentReference"/>
        </w:rPr>
        <w:commentReference w:id="330"/>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31"/>
      <w:r w:rsidR="002456C4">
        <w:rPr>
          <w:rFonts w:ascii="Times New Roman" w:hAnsi="Times New Roman" w:cs="Times New Roman"/>
          <w:sz w:val="24"/>
          <w:szCs w:val="24"/>
        </w:rPr>
        <w:t>(Liu dkk., 2023</w:t>
      </w:r>
      <w:commentRangeEnd w:id="331"/>
      <w:r w:rsidR="002456C4">
        <w:rPr>
          <w:rStyle w:val="CommentReference"/>
        </w:rPr>
        <w:commentReference w:id="331"/>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32"/>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32"/>
      <w:r w:rsidR="00134D38">
        <w:rPr>
          <w:rStyle w:val="CommentReference"/>
        </w:rPr>
        <w:commentReference w:id="332"/>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33"/>
      <w:commentRangeStart w:id="334"/>
      <w:commentRangeStart w:id="335"/>
      <w:r>
        <w:rPr>
          <w:rFonts w:ascii="Times New Roman" w:eastAsia="Times New Roman" w:hAnsi="Times New Roman" w:cs="Times New Roman"/>
          <w:sz w:val="24"/>
          <w:szCs w:val="24"/>
          <w:lang w:val="id-ID"/>
        </w:rPr>
        <w:t>jam</w:t>
      </w:r>
      <w:commentRangeEnd w:id="333"/>
      <w:r w:rsidR="009D1A8A">
        <w:rPr>
          <w:rStyle w:val="CommentReference"/>
        </w:rPr>
        <w:commentReference w:id="333"/>
      </w:r>
      <w:commentRangeEnd w:id="334"/>
      <w:r w:rsidR="00691F8E">
        <w:rPr>
          <w:rStyle w:val="CommentReference"/>
        </w:rPr>
        <w:commentReference w:id="334"/>
      </w:r>
      <w:r>
        <w:rPr>
          <w:rFonts w:ascii="Times New Roman" w:eastAsia="Times New Roman" w:hAnsi="Times New Roman" w:cs="Times New Roman"/>
          <w:sz w:val="24"/>
          <w:szCs w:val="24"/>
          <w:lang w:val="id-ID"/>
        </w:rPr>
        <w:t>.</w:t>
      </w:r>
      <w:commentRangeEnd w:id="335"/>
      <w:r w:rsidR="006B564B">
        <w:rPr>
          <w:rStyle w:val="CommentReference"/>
        </w:rPr>
        <w:commentReference w:id="335"/>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36" w:name="_Toc199891166"/>
      <w:commentRangeStart w:id="337"/>
      <w:r>
        <w:t>4.8.</w:t>
      </w:r>
      <w:r w:rsidR="003F0028">
        <w:t>1</w:t>
      </w:r>
      <w:r>
        <w:t xml:space="preserve"> Studi yang Konsisten dengan Temuan Penelitian</w:t>
      </w:r>
      <w:bookmarkEnd w:id="336"/>
      <w:commentRangeEnd w:id="337"/>
      <w:r w:rsidR="00134D38">
        <w:rPr>
          <w:rStyle w:val="CommentReference"/>
          <w:rFonts w:ascii="Arial" w:hAnsi="Arial" w:cs="Arial"/>
          <w:b w:val="0"/>
          <w:bCs w:val="0"/>
          <w:color w:val="auto"/>
        </w:rPr>
        <w:commentReference w:id="337"/>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38" w:name="_Toc199891167"/>
      <w:commentRangeStart w:id="339"/>
      <w:r>
        <w:lastRenderedPageBreak/>
        <w:t>4.8.2 Studi yang Bertentangan dengan Temuan Penelitian</w:t>
      </w:r>
      <w:bookmarkEnd w:id="338"/>
      <w:commentRangeEnd w:id="339"/>
      <w:r w:rsidR="00134D38">
        <w:rPr>
          <w:rStyle w:val="CommentReference"/>
          <w:rFonts w:ascii="Arial" w:hAnsi="Arial" w:cs="Arial"/>
          <w:b w:val="0"/>
          <w:bCs w:val="0"/>
          <w:color w:val="auto"/>
        </w:rPr>
        <w:commentReference w:id="339"/>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40" w:name="_Toc199891168"/>
      <w:commentRangeStart w:id="341"/>
      <w:r>
        <w:t>4.8.3 Analisis Penyebab Perbedaan</w:t>
      </w:r>
      <w:bookmarkEnd w:id="340"/>
      <w:commentRangeEnd w:id="341"/>
      <w:r w:rsidR="00734B27">
        <w:rPr>
          <w:rStyle w:val="CommentReference"/>
          <w:rFonts w:ascii="Arial" w:hAnsi="Arial" w:cs="Arial"/>
          <w:b w:val="0"/>
          <w:bCs w:val="0"/>
          <w:color w:val="auto"/>
        </w:rPr>
        <w:commentReference w:id="341"/>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42" w:name="_Toc199891169"/>
      <w:r>
        <w:t>4</w:t>
      </w:r>
      <w:commentRangeStart w:id="343"/>
      <w:r>
        <w:t>.8.4 Implikasi dan Aspek Sosial</w:t>
      </w:r>
      <w:bookmarkEnd w:id="342"/>
      <w:commentRangeEnd w:id="343"/>
      <w:r w:rsidR="009D721D">
        <w:rPr>
          <w:rStyle w:val="CommentReference"/>
          <w:rFonts w:ascii="Arial" w:hAnsi="Arial"/>
          <w:b w:val="0"/>
          <w:bCs w:val="0"/>
          <w:color w:val="auto"/>
          <w:lang w:val="id"/>
        </w:rPr>
        <w:commentReference w:id="343"/>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10290F46" w14:textId="7553354E" w:rsidR="003E5A84" w:rsidRPr="003E5A84"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3E5A84">
        <w:rPr>
          <w:rFonts w:ascii="Times New Roman" w:hAnsi="Times New Roman" w:cs="Times New Roman"/>
          <w:sz w:val="24"/>
          <w:szCs w:val="24"/>
          <w:lang w:val="id-ID"/>
        </w:rPr>
        <w:t xml:space="preserve"> Argumen ini sejalan dengan meta-analisis 40 tahun yang menunjukkan bahwa </w:t>
      </w:r>
      <w:r w:rsidR="003E5A84">
        <w:rPr>
          <w:rFonts w:ascii="Times New Roman" w:hAnsi="Times New Roman" w:cs="Times New Roman"/>
          <w:i/>
          <w:iCs/>
          <w:sz w:val="24"/>
          <w:szCs w:val="24"/>
          <w:lang w:val="id-ID"/>
        </w:rPr>
        <w:t>surveillance cameras</w:t>
      </w:r>
      <w:r w:rsidR="003E5A84">
        <w:rPr>
          <w:rFonts w:ascii="Times New Roman" w:hAnsi="Times New Roman" w:cs="Times New Roman"/>
          <w:sz w:val="24"/>
          <w:szCs w:val="24"/>
          <w:lang w:val="id-ID"/>
        </w:rPr>
        <w:t xml:space="preserve"> memang mampu menekan tingkat kejahatan </w:t>
      </w:r>
      <w:commentRangeStart w:id="344"/>
      <w:r w:rsidR="003E5A84">
        <w:rPr>
          <w:rFonts w:ascii="Times New Roman" w:hAnsi="Times New Roman" w:cs="Times New Roman"/>
          <w:sz w:val="24"/>
          <w:szCs w:val="24"/>
          <w:lang w:val="id-ID"/>
        </w:rPr>
        <w:t xml:space="preserve">(Piza dkk., 2019). </w:t>
      </w:r>
      <w:commentRangeEnd w:id="344"/>
      <w:r w:rsidR="003E5A84">
        <w:rPr>
          <w:rStyle w:val="CommentReference"/>
        </w:rPr>
        <w:commentReference w:id="344"/>
      </w:r>
    </w:p>
    <w:p w14:paraId="5589ABF4" w14:textId="5712721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 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744AFDDF"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ED6810">
        <w:rPr>
          <w:rFonts w:ascii="Times New Roman" w:hAnsi="Times New Roman" w:cs="Times New Roman"/>
          <w:sz w:val="24"/>
          <w:szCs w:val="24"/>
          <w:lang w:val="id-ID"/>
        </w:rPr>
        <w:t xml:space="preserve">terhadap masarakat. </w:t>
      </w:r>
      <w:r w:rsidR="00020521">
        <w:rPr>
          <w:rFonts w:ascii="Times New Roman" w:hAnsi="Times New Roman" w:cs="Times New Roman"/>
          <w:sz w:val="24"/>
          <w:szCs w:val="24"/>
          <w:lang w:val="id-ID"/>
        </w:rPr>
        <w:t xml:space="preserve">Kekhawatiran ini didukung oleh artikel yang menunjukkan bahwa </w:t>
      </w:r>
      <w:r w:rsidR="00020521">
        <w:rPr>
          <w:rFonts w:ascii="Times New Roman" w:hAnsi="Times New Roman" w:cs="Times New Roman"/>
          <w:i/>
          <w:iCs/>
          <w:sz w:val="24"/>
          <w:szCs w:val="24"/>
          <w:lang w:val="id-ID"/>
        </w:rPr>
        <w:t>AI Surveillance</w:t>
      </w:r>
      <w:r w:rsidR="00020521">
        <w:rPr>
          <w:rFonts w:ascii="Times New Roman" w:hAnsi="Times New Roman" w:cs="Times New Roman"/>
          <w:sz w:val="24"/>
          <w:szCs w:val="24"/>
          <w:lang w:val="id-ID"/>
        </w:rPr>
        <w:t xml:space="preserve"> dapat mengancam nilai-nilai demokratis </w:t>
      </w:r>
      <w:commentRangeStart w:id="345"/>
      <w:r w:rsidR="00020521">
        <w:rPr>
          <w:rFonts w:ascii="Times New Roman" w:hAnsi="Times New Roman" w:cs="Times New Roman"/>
          <w:sz w:val="24"/>
          <w:szCs w:val="24"/>
          <w:lang w:val="id-ID"/>
        </w:rPr>
        <w:t>(</w:t>
      </w:r>
      <w:r w:rsidR="009E7F24">
        <w:rPr>
          <w:rFonts w:ascii="Times New Roman" w:hAnsi="Times New Roman" w:cs="Times New Roman"/>
          <w:sz w:val="24"/>
          <w:szCs w:val="24"/>
          <w:lang w:val="id-ID"/>
        </w:rPr>
        <w:t>Bulletin of the Atomic Scientists</w:t>
      </w:r>
      <w:r w:rsidR="00020521">
        <w:rPr>
          <w:rFonts w:ascii="Times New Roman" w:hAnsi="Times New Roman" w:cs="Times New Roman"/>
          <w:sz w:val="24"/>
          <w:szCs w:val="24"/>
          <w:lang w:val="id-ID"/>
        </w:rPr>
        <w:t>, 2024).</w:t>
      </w:r>
      <w:commentRangeEnd w:id="345"/>
      <w:r w:rsidR="00020521">
        <w:rPr>
          <w:rStyle w:val="CommentReference"/>
        </w:rPr>
        <w:commentReference w:id="345"/>
      </w:r>
    </w:p>
    <w:p w14:paraId="20FA8A89" w14:textId="1B6C9180"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Penting untuk menetapkan batasan kebijakan 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 xml:space="preserve">tidak perlu dikirim ke server pusat. Pendekatan </w:t>
      </w:r>
      <w:r w:rsidR="00D16590" w:rsidRPr="00D16590">
        <w:rPr>
          <w:rFonts w:ascii="Times New Roman" w:hAnsi="Times New Roman" w:cs="Times New Roman"/>
          <w:sz w:val="24"/>
          <w:szCs w:val="24"/>
          <w:lang w:val="id-ID"/>
        </w:rPr>
        <w:lastRenderedPageBreak/>
        <w:t>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46"/>
      <w:r w:rsidR="00835956">
        <w:rPr>
          <w:rFonts w:ascii="Times New Roman" w:hAnsi="Times New Roman" w:cs="Times New Roman"/>
          <w:sz w:val="24"/>
          <w:szCs w:val="24"/>
          <w:lang w:val="id-ID"/>
        </w:rPr>
        <w:t>ICO UK (2024)</w:t>
      </w:r>
      <w:commentRangeEnd w:id="346"/>
      <w:r w:rsidR="009E7F24">
        <w:rPr>
          <w:rStyle w:val="CommentReference"/>
        </w:rPr>
        <w:commentReference w:id="346"/>
      </w:r>
      <w:r w:rsidR="00AF13E9">
        <w:rPr>
          <w:rFonts w:ascii="Times New Roman" w:hAnsi="Times New Roman" w:cs="Times New Roman"/>
          <w:sz w:val="24"/>
          <w:szCs w:val="24"/>
          <w:lang w:val="id-ID"/>
        </w:rPr>
        <w:t>, yang menuntut</w:t>
      </w:r>
      <w:r w:rsidR="00835956">
        <w:rPr>
          <w:rFonts w:ascii="Times New Roman" w:hAnsi="Times New Roman" w:cs="Times New Roman"/>
          <w:sz w:val="24"/>
          <w:szCs w:val="24"/>
          <w:lang w:val="id-ID"/>
        </w:rPr>
        <w:t xml:space="preserve"> perlindungan data yang lebih ketat.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6F7C3A20"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Hasil penelitian </w:t>
      </w:r>
      <w:r w:rsidR="00083367">
        <w:rPr>
          <w:rFonts w:ascii="Times New Roman" w:hAnsi="Times New Roman" w:cs="Times New Roman"/>
          <w:sz w:val="24"/>
          <w:szCs w:val="24"/>
          <w:lang w:val="id-ID"/>
        </w:rPr>
        <w:t>y</w:t>
      </w:r>
      <w:r>
        <w:rPr>
          <w:rFonts w:ascii="Times New Roman" w:hAnsi="Times New Roman" w:cs="Times New Roman"/>
          <w:sz w:val="24"/>
          <w:szCs w:val="24"/>
          <w:lang w:val="id-ID"/>
        </w:rPr>
        <w:t xml:space="preserve">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commentRangeStart w:id="347"/>
      <w:r w:rsidR="009E7F24">
        <w:rPr>
          <w:rFonts w:ascii="Times New Roman" w:hAnsi="Times New Roman" w:cs="Times New Roman"/>
          <w:sz w:val="24"/>
          <w:szCs w:val="24"/>
          <w:lang w:val="id-ID"/>
        </w:rPr>
        <w:t>Deloitte (2024)</w:t>
      </w:r>
      <w:commentRangeEnd w:id="347"/>
      <w:r w:rsidR="00437D35">
        <w:rPr>
          <w:rStyle w:val="CommentReference"/>
        </w:rPr>
        <w:commentReference w:id="347"/>
      </w:r>
      <w:r w:rsidR="00533B60">
        <w:rPr>
          <w:rFonts w:ascii="Times New Roman" w:hAnsi="Times New Roman" w:cs="Times New Roman"/>
          <w:sz w:val="24"/>
          <w:szCs w:val="24"/>
          <w:lang w:val="id-ID"/>
        </w:rPr>
        <w:t xml:space="preserve"> </w:t>
      </w:r>
      <w:r w:rsidR="00533B60" w:rsidRPr="00533B60">
        <w:rPr>
          <w:rFonts w:ascii="Times New Roman" w:hAnsi="Times New Roman" w:cs="Times New Roman"/>
          <w:sz w:val="24"/>
          <w:szCs w:val="24"/>
          <w:lang w:val="id-ID"/>
        </w:rPr>
        <w:t>menegaskan bahwa kota-kota memanfaatkan kecerdasan buatan (AI) untuk menjamin keselamatan dan keamanan warganya, sekaligus menjaga privasi dan hak asasi manusia fundamental.</w:t>
      </w:r>
    </w:p>
    <w:p w14:paraId="61E3262C" w14:textId="3D755616" w:rsidR="00563FEE" w:rsidRPr="00563FEE"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Implikasi sosial lainnya adalah ketimpangan akses teknologi. Lingkungan yang memiliki anggaran terbatas mungkin hanya mampu memasang model ringan dengan akurasi rendah, sehingga tingkat keamanan menjadi tidak merata.</w:t>
      </w:r>
      <w:r w:rsidR="00563FEE">
        <w:rPr>
          <w:rFonts w:ascii="Times New Roman" w:hAnsi="Times New Roman" w:cs="Times New Roman"/>
          <w:sz w:val="24"/>
          <w:szCs w:val="24"/>
          <w:lang w:val="id-ID"/>
        </w:rPr>
        <w:t xml:space="preserve"> Hal ini menciptakan </w:t>
      </w:r>
      <w:r w:rsidR="00563FEE">
        <w:rPr>
          <w:rFonts w:ascii="Times New Roman" w:hAnsi="Times New Roman" w:cs="Times New Roman"/>
          <w:i/>
          <w:iCs/>
          <w:sz w:val="24"/>
          <w:szCs w:val="24"/>
          <w:lang w:val="id-ID"/>
        </w:rPr>
        <w:t>digital divide</w:t>
      </w:r>
      <w:r w:rsidR="00563FEE">
        <w:rPr>
          <w:rFonts w:ascii="Times New Roman" w:hAnsi="Times New Roman" w:cs="Times New Roman"/>
          <w:sz w:val="24"/>
          <w:szCs w:val="24"/>
          <w:lang w:val="id-ID"/>
        </w:rPr>
        <w:t xml:space="preserve"> dalam konteks keamanan publik, sebagaimana diidentifikasi dalam penelitian tentang kesenjangan dgital yang menunjukkan bahwa </w:t>
      </w:r>
      <w:r w:rsidR="00563FEE">
        <w:rPr>
          <w:rFonts w:ascii="Times New Roman" w:hAnsi="Times New Roman" w:cs="Times New Roman"/>
          <w:i/>
          <w:iCs/>
          <w:sz w:val="24"/>
          <w:szCs w:val="24"/>
          <w:lang w:val="id-ID"/>
        </w:rPr>
        <w:t>digital inequalities continue to arise through various means and ways</w:t>
      </w:r>
      <w:r w:rsidR="00563FEE">
        <w:rPr>
          <w:rFonts w:ascii="Times New Roman" w:hAnsi="Times New Roman" w:cs="Times New Roman"/>
          <w:sz w:val="24"/>
          <w:szCs w:val="24"/>
          <w:lang w:val="id-ID"/>
        </w:rPr>
        <w:t xml:space="preserve"> </w:t>
      </w:r>
      <w:commentRangeStart w:id="348"/>
      <w:r w:rsidR="00563FEE">
        <w:rPr>
          <w:rFonts w:ascii="Times New Roman" w:hAnsi="Times New Roman" w:cs="Times New Roman"/>
          <w:sz w:val="24"/>
          <w:szCs w:val="24"/>
          <w:lang w:val="id-ID"/>
        </w:rPr>
        <w:t>(Platypus, 2024).</w:t>
      </w:r>
      <w:commentRangeEnd w:id="348"/>
      <w:r w:rsidR="00563FEE">
        <w:rPr>
          <w:rStyle w:val="CommentReference"/>
        </w:rPr>
        <w:commentReference w:id="348"/>
      </w:r>
    </w:p>
    <w:p w14:paraId="78F56941" w14:textId="194D06EB"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w:t>
      </w:r>
      <w:r w:rsidR="0023101D">
        <w:rPr>
          <w:rFonts w:ascii="Times New Roman" w:hAnsi="Times New Roman" w:cs="Times New Roman"/>
          <w:sz w:val="24"/>
          <w:szCs w:val="24"/>
          <w:lang w:val="id-ID"/>
        </w:rPr>
        <w:t xml:space="preserve">yang strategis untuk peningkatan infrastruktur digital. Hal ini menjadi krusial mengingat temuan </w:t>
      </w:r>
      <w:commentRangeStart w:id="349"/>
      <w:r w:rsidR="0023101D">
        <w:rPr>
          <w:rFonts w:ascii="Times New Roman" w:hAnsi="Times New Roman" w:cs="Times New Roman"/>
          <w:sz w:val="24"/>
          <w:szCs w:val="24"/>
          <w:lang w:val="id-ID"/>
        </w:rPr>
        <w:t xml:space="preserve">Human Rights Watch (2021) </w:t>
      </w:r>
      <w:commentRangeEnd w:id="349"/>
      <w:r w:rsidR="00F90592">
        <w:rPr>
          <w:rStyle w:val="CommentReference"/>
        </w:rPr>
        <w:commentReference w:id="349"/>
      </w:r>
      <w:r w:rsidR="0023101D">
        <w:rPr>
          <w:rFonts w:ascii="Times New Roman" w:hAnsi="Times New Roman" w:cs="Times New Roman"/>
          <w:sz w:val="24"/>
          <w:szCs w:val="24"/>
          <w:lang w:val="id-ID"/>
        </w:rPr>
        <w:t>yang mengindikasikan bahwa pandemi COVID-19 telah memperjelas dan memperlebar kesenjangan yang telah lama ada dalam perlindungan hak asasi manusia, baik daring maupun luring, termasuk dalam konteks teknologi pengawasan.</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0" w:name="_Toc197279503"/>
      <w:bookmarkStart w:id="351" w:name="_Toc199891170"/>
      <w:r w:rsidRPr="00587253">
        <w:lastRenderedPageBreak/>
        <w:t>BAB V</w:t>
      </w:r>
      <w:r w:rsidRPr="00587253">
        <w:br/>
        <w:t>KESIMPULAN DAN SARAN</w:t>
      </w:r>
      <w:bookmarkEnd w:id="350"/>
      <w:bookmarkEnd w:id="351"/>
    </w:p>
    <w:p w14:paraId="3C3B97E5" w14:textId="4DEAAE81" w:rsidR="003B7C22" w:rsidRPr="0041191E" w:rsidRDefault="003B7C22" w:rsidP="0041191E">
      <w:pPr>
        <w:pStyle w:val="Heading3"/>
      </w:pPr>
      <w:bookmarkStart w:id="352" w:name="_Toc197279504"/>
      <w:bookmarkStart w:id="353" w:name="_Toc199891171"/>
      <w:r w:rsidRPr="0041191E">
        <w:t>5.1</w:t>
      </w:r>
      <w:r w:rsidRPr="0041191E">
        <w:tab/>
        <w:t>Kesimpulan</w:t>
      </w:r>
      <w:bookmarkEnd w:id="352"/>
      <w:bookmarkEnd w:id="353"/>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54" w:name="_Toc197279505"/>
      <w:bookmarkStart w:id="355" w:name="_Toc199891172"/>
      <w:r>
        <w:t xml:space="preserve">5.2 </w:t>
      </w:r>
      <w:r>
        <w:tab/>
        <w:t>Saran</w:t>
      </w:r>
      <w:bookmarkEnd w:id="354"/>
      <w:bookmarkEnd w:id="355"/>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56" w:name="_Toc197279506"/>
      <w:bookmarkStart w:id="357" w:name="_Toc199891173"/>
      <w:r w:rsidRPr="00DB48EB">
        <w:lastRenderedPageBreak/>
        <w:t>DAFTAR PUSTAKA</w:t>
      </w:r>
      <w:bookmarkEnd w:id="356"/>
      <w:bookmarkEnd w:id="357"/>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3"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34"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35"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36"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37"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38"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66"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67"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3"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89"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2"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75"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76"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74"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2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29"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30"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31"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32"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33" w:author="Ridho Pandhu" w:date="2025-06-10T09:57:00Z" w:initials="RP">
    <w:p w14:paraId="5BB562A2" w14:textId="5895DB22" w:rsidR="009D1A8A" w:rsidRDefault="009D1A8A">
      <w:pPr>
        <w:pStyle w:val="CommentText"/>
      </w:pPr>
      <w:r>
        <w:rPr>
          <w:rStyle w:val="CommentReference"/>
        </w:rPr>
        <w:annotationRef/>
      </w:r>
    </w:p>
  </w:comment>
  <w:comment w:id="334" w:author="Ridho Pandhu" w:date="2025-06-10T09:57:00Z" w:initials="RP">
    <w:p w14:paraId="493D22DA" w14:textId="496EE81A" w:rsidR="00691F8E" w:rsidRDefault="00691F8E">
      <w:pPr>
        <w:pStyle w:val="CommentText"/>
      </w:pPr>
      <w:r>
        <w:rPr>
          <w:rStyle w:val="CommentReference"/>
        </w:rPr>
        <w:annotationRef/>
      </w:r>
    </w:p>
  </w:comment>
  <w:comment w:id="335" w:author="Ridho Pandhu" w:date="2025-06-10T09:58:00Z" w:initials="RP">
    <w:p w14:paraId="30E78834" w14:textId="1F8B1BB5" w:rsidR="006B564B" w:rsidRDefault="006B564B">
      <w:pPr>
        <w:pStyle w:val="CommentText"/>
      </w:pPr>
      <w:r>
        <w:rPr>
          <w:rStyle w:val="CommentReference"/>
        </w:rPr>
        <w:annotationRef/>
      </w:r>
      <w:r>
        <w:t xml:space="preserve"> </w:t>
      </w:r>
    </w:p>
  </w:comment>
  <w:comment w:id="337"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39"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41"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43"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44" w:author="Ridho Pandhu" w:date="2025-06-10T11:55:00Z" w:initials="RP">
    <w:p w14:paraId="1430F79C" w14:textId="766C1B90" w:rsidR="003E5A84" w:rsidRDefault="003E5A84">
      <w:pPr>
        <w:pStyle w:val="CommentText"/>
      </w:pPr>
      <w:r>
        <w:rPr>
          <w:rStyle w:val="CommentReference"/>
        </w:rPr>
        <w:annotationRef/>
      </w:r>
      <w:r w:rsidRPr="003E5A84">
        <w:t>https://academicworks.cuny.edu/cgi/viewcontent.cgi?article=1275&amp;context=jj_pubs</w:t>
      </w:r>
    </w:p>
  </w:comment>
  <w:comment w:id="345" w:author="Ridho Pandhu" w:date="2025-06-10T12:02:00Z" w:initials="RP">
    <w:p w14:paraId="7973A0B6" w14:textId="130AA71C" w:rsidR="00020521" w:rsidRDefault="00020521">
      <w:pPr>
        <w:pStyle w:val="CommentText"/>
      </w:pPr>
      <w:r>
        <w:rPr>
          <w:rStyle w:val="CommentReference"/>
        </w:rPr>
        <w:annotationRef/>
      </w:r>
      <w:r w:rsidRPr="00020521">
        <w:t>https://thebulletin.org/2024/06/how-ai-surveillance-threatens-democracy-everywhere/</w:t>
      </w:r>
    </w:p>
  </w:comment>
  <w:comment w:id="34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47" w:author="Ridho Pandhu" w:date="2025-06-10T12:11:00Z" w:initials="RP">
    <w:p w14:paraId="1E370771" w14:textId="1819299E" w:rsidR="00437D35" w:rsidRDefault="00437D35">
      <w:pPr>
        <w:pStyle w:val="CommentText"/>
      </w:pPr>
      <w:r>
        <w:rPr>
          <w:rStyle w:val="CommentReference"/>
        </w:rPr>
        <w:annotationRef/>
      </w:r>
      <w:r w:rsidRPr="00437D35">
        <w:t>https://www.deloitte.com/global/en/Industries/government-public/perspectives/urban-future-with-a-purpose/surveillance-and-predictive-policing-through-ai.html</w:t>
      </w:r>
    </w:p>
  </w:comment>
  <w:comment w:id="348" w:author="Ridho Pandhu" w:date="2025-06-10T12:15:00Z" w:initials="RP">
    <w:p w14:paraId="597451B3" w14:textId="70C00A69" w:rsidR="00563FEE" w:rsidRDefault="00563FEE">
      <w:pPr>
        <w:pStyle w:val="CommentText"/>
      </w:pPr>
      <w:r>
        <w:rPr>
          <w:rStyle w:val="CommentReference"/>
        </w:rPr>
        <w:annotationRef/>
      </w:r>
      <w:r w:rsidRPr="00563FEE">
        <w:t>https://blog.castac.org/2024/11/the-evolution-of-the-digital-divide-new-dimensions-of-digital-inequality/</w:t>
      </w:r>
    </w:p>
  </w:comment>
  <w:comment w:id="349" w:author="Ridho Pandhu" w:date="2025-06-10T12:20:00Z" w:initials="RP">
    <w:p w14:paraId="4ED3884E" w14:textId="7E769ACE" w:rsidR="00F90592" w:rsidRDefault="00F90592">
      <w:pPr>
        <w:pStyle w:val="CommentText"/>
      </w:pPr>
      <w:r>
        <w:rPr>
          <w:rStyle w:val="CommentReference"/>
        </w:rPr>
        <w:annotationRef/>
      </w:r>
      <w:r w:rsidRPr="00F90592">
        <w:t>https://www.hrw.org/news/2021/03/04/covid-19-pandemic-sparked-year-rights-crises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30F79C" w15:done="0"/>
  <w15:commentEx w15:paraId="7973A0B6" w15:done="0"/>
  <w15:commentEx w15:paraId="4E9793A0" w15:done="0"/>
  <w15:commentEx w15:paraId="1E370771" w15:done="0"/>
  <w15:commentEx w15:paraId="597451B3" w15:done="0"/>
  <w15:commentEx w15:paraId="4ED388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19B2B45D" w16cex:dateUtc="2025-06-10T04:55:00Z"/>
  <w16cex:commentExtensible w16cex:durableId="54B7FCB9" w16cex:dateUtc="2025-06-10T05:02:00Z"/>
  <w16cex:commentExtensible w16cex:durableId="34147197" w16cex:dateUtc="2025-06-10T05:08:00Z"/>
  <w16cex:commentExtensible w16cex:durableId="7515C0B4" w16cex:dateUtc="2025-06-10T05:11:00Z"/>
  <w16cex:commentExtensible w16cex:durableId="3C4F1AD6" w16cex:dateUtc="2025-06-10T05:15:00Z"/>
  <w16cex:commentExtensible w16cex:durableId="4E74D184" w16cex:dateUtc="2025-06-10T05: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30F79C" w16cid:durableId="19B2B45D"/>
  <w16cid:commentId w16cid:paraId="7973A0B6" w16cid:durableId="54B7FCB9"/>
  <w16cid:commentId w16cid:paraId="4E9793A0" w16cid:durableId="34147197"/>
  <w16cid:commentId w16cid:paraId="1E370771" w16cid:durableId="7515C0B4"/>
  <w16cid:commentId w16cid:paraId="597451B3" w16cid:durableId="3C4F1AD6"/>
  <w16cid:commentId w16cid:paraId="4ED3884E" w16cid:durableId="4E74D18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ADA0A" w14:textId="77777777" w:rsidR="00AA22C2" w:rsidRDefault="00AA22C2">
      <w:pPr>
        <w:spacing w:line="240" w:lineRule="auto"/>
      </w:pPr>
      <w:r>
        <w:separator/>
      </w:r>
    </w:p>
  </w:endnote>
  <w:endnote w:type="continuationSeparator" w:id="0">
    <w:p w14:paraId="2B1A4F66" w14:textId="77777777" w:rsidR="00AA22C2" w:rsidRDefault="00AA2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C68EF5" w14:textId="77777777" w:rsidR="00AA22C2" w:rsidRDefault="00AA22C2">
      <w:pPr>
        <w:spacing w:line="240" w:lineRule="auto"/>
      </w:pPr>
      <w:r>
        <w:separator/>
      </w:r>
    </w:p>
  </w:footnote>
  <w:footnote w:type="continuationSeparator" w:id="0">
    <w:p w14:paraId="04E0A7FD" w14:textId="77777777" w:rsidR="00AA22C2" w:rsidRDefault="00AA22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3A3E"/>
    <w:rsid w:val="005259FD"/>
    <w:rsid w:val="005271E4"/>
    <w:rsid w:val="005303FD"/>
    <w:rsid w:val="00531ADA"/>
    <w:rsid w:val="00532247"/>
    <w:rsid w:val="005324B3"/>
    <w:rsid w:val="005324F6"/>
    <w:rsid w:val="00532B40"/>
    <w:rsid w:val="00532E7D"/>
    <w:rsid w:val="00533B60"/>
    <w:rsid w:val="00533DB3"/>
    <w:rsid w:val="00534CB3"/>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5278"/>
    <w:rsid w:val="006B564B"/>
    <w:rsid w:val="006B5CFF"/>
    <w:rsid w:val="006B79BD"/>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C80"/>
    <w:rsid w:val="007E7F7A"/>
    <w:rsid w:val="007F023B"/>
    <w:rsid w:val="007F03D8"/>
    <w:rsid w:val="007F1658"/>
    <w:rsid w:val="007F3AB1"/>
    <w:rsid w:val="007F5C23"/>
    <w:rsid w:val="008006A7"/>
    <w:rsid w:val="008030D1"/>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D9B"/>
    <w:rsid w:val="008764DD"/>
    <w:rsid w:val="008770D7"/>
    <w:rsid w:val="0087769F"/>
    <w:rsid w:val="008777C4"/>
    <w:rsid w:val="008811E6"/>
    <w:rsid w:val="008821F7"/>
    <w:rsid w:val="0088395D"/>
    <w:rsid w:val="008847C0"/>
    <w:rsid w:val="00884BE9"/>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700B"/>
    <w:rsid w:val="009276A6"/>
    <w:rsid w:val="009307B4"/>
    <w:rsid w:val="00930C2C"/>
    <w:rsid w:val="0093168D"/>
    <w:rsid w:val="00933E83"/>
    <w:rsid w:val="00935783"/>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B5C"/>
    <w:rsid w:val="00A977B4"/>
    <w:rsid w:val="00AA22C2"/>
    <w:rsid w:val="00AA32CE"/>
    <w:rsid w:val="00AA5333"/>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170</Pages>
  <Words>31526</Words>
  <Characters>179700</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541</cp:revision>
  <cp:lastPrinted>2025-05-08T13:08:00Z</cp:lastPrinted>
  <dcterms:created xsi:type="dcterms:W3CDTF">2025-06-05T08:55:00Z</dcterms:created>
  <dcterms:modified xsi:type="dcterms:W3CDTF">2025-06-10T05:25:00Z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